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DC" w:rsidRDefault="009C20DC" w:rsidP="009C20DC">
      <w:pPr>
        <w:pStyle w:val="a3"/>
        <w:ind w:left="4385"/>
        <w:rPr>
          <w:noProof/>
          <w:sz w:val="20"/>
          <w:lang w:val="ru-RU" w:eastAsia="ru-RU"/>
        </w:rPr>
      </w:pPr>
      <w:r w:rsidRPr="005A00B4">
        <w:rPr>
          <w:color w:val="000000"/>
        </w:rPr>
        <w:object w:dxaOrig="99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5" o:title="" croptop="24117f" cropbottom="21030f" cropleft="20257f" cropright="26810f"/>
          </v:shape>
          <o:OLEObject Type="Embed" ProgID="Word.Picture.8" ShapeID="_x0000_i1025" DrawAspect="Content" ObjectID="_1717327070" r:id="rId6"/>
        </w:object>
      </w:r>
    </w:p>
    <w:p w:rsidR="00A60A67" w:rsidRPr="00A60A67" w:rsidRDefault="00A60A67" w:rsidP="00E920FC">
      <w:pPr>
        <w:jc w:val="center"/>
        <w:rPr>
          <w:b/>
          <w:color w:val="000000"/>
          <w:sz w:val="16"/>
          <w:szCs w:val="16"/>
          <w:lang w:val="ru-RU"/>
        </w:rPr>
      </w:pPr>
    </w:p>
    <w:p w:rsidR="00E920FC" w:rsidRPr="00E920FC" w:rsidRDefault="00E920FC" w:rsidP="00E920FC">
      <w:pPr>
        <w:jc w:val="center"/>
        <w:rPr>
          <w:b/>
          <w:color w:val="000000"/>
          <w:sz w:val="32"/>
          <w:szCs w:val="32"/>
        </w:rPr>
      </w:pPr>
      <w:r w:rsidRPr="00E920FC">
        <w:rPr>
          <w:b/>
          <w:color w:val="000000"/>
          <w:sz w:val="32"/>
          <w:szCs w:val="32"/>
          <w:lang w:val="ru-RU"/>
        </w:rPr>
        <w:t>ТЕРРИТОРИАЛЬНАЯ ИЗБИРАТЕЛЬНАЯ КОМИССИЯ №</w:t>
      </w:r>
      <w:r w:rsidRPr="00E920FC">
        <w:rPr>
          <w:b/>
          <w:color w:val="000000"/>
          <w:sz w:val="32"/>
          <w:szCs w:val="32"/>
        </w:rPr>
        <w:t>50</w:t>
      </w:r>
    </w:p>
    <w:p w:rsidR="00E920FC" w:rsidRPr="00A60A67" w:rsidRDefault="00E920FC" w:rsidP="00E920FC">
      <w:pPr>
        <w:jc w:val="center"/>
        <w:rPr>
          <w:b/>
          <w:color w:val="000000"/>
          <w:sz w:val="24"/>
          <w:szCs w:val="24"/>
          <w:lang w:val="ru-RU"/>
        </w:rPr>
      </w:pPr>
    </w:p>
    <w:p w:rsidR="00E920FC" w:rsidRPr="00E920FC" w:rsidRDefault="00E920FC" w:rsidP="00E920FC">
      <w:pPr>
        <w:jc w:val="center"/>
        <w:rPr>
          <w:b/>
          <w:color w:val="000000"/>
          <w:sz w:val="32"/>
          <w:szCs w:val="32"/>
          <w:lang w:val="ru-RU"/>
        </w:rPr>
      </w:pPr>
      <w:r w:rsidRPr="00E920FC">
        <w:rPr>
          <w:b/>
          <w:color w:val="000000"/>
          <w:sz w:val="32"/>
          <w:szCs w:val="32"/>
          <w:lang w:val="ru-RU"/>
        </w:rPr>
        <w:t>РЕШЕНИЕ</w:t>
      </w:r>
    </w:p>
    <w:p w:rsidR="00E920FC" w:rsidRPr="00456CFB" w:rsidRDefault="00E920FC" w:rsidP="00E920FC">
      <w:pPr>
        <w:jc w:val="center"/>
        <w:rPr>
          <w:b/>
          <w:color w:val="000000"/>
          <w:sz w:val="28"/>
          <w:szCs w:val="28"/>
          <w:lang w:val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920FC" w:rsidRPr="00E920FC" w:rsidTr="00425279">
        <w:tc>
          <w:tcPr>
            <w:tcW w:w="3436" w:type="dxa"/>
          </w:tcPr>
          <w:p w:rsidR="00E920FC" w:rsidRPr="00E920FC" w:rsidRDefault="009C73A5" w:rsidP="009C73A5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06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 xml:space="preserve"> ию</w:t>
            </w:r>
            <w:r>
              <w:rPr>
                <w:b/>
                <w:color w:val="000000"/>
                <w:sz w:val="32"/>
                <w:szCs w:val="32"/>
                <w:lang w:val="ru-RU"/>
              </w:rPr>
              <w:t>л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>я 202</w:t>
            </w:r>
            <w:r>
              <w:rPr>
                <w:b/>
                <w:color w:val="000000"/>
                <w:sz w:val="32"/>
                <w:szCs w:val="32"/>
                <w:lang w:val="ru-RU"/>
              </w:rPr>
              <w:t>2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 xml:space="preserve"> года</w:t>
            </w:r>
          </w:p>
        </w:tc>
        <w:tc>
          <w:tcPr>
            <w:tcW w:w="3107" w:type="dxa"/>
          </w:tcPr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 w:rsidRPr="00E920FC">
              <w:rPr>
                <w:b/>
                <w:color w:val="000000"/>
                <w:sz w:val="32"/>
                <w:szCs w:val="32"/>
                <w:lang w:val="ru-RU"/>
              </w:rPr>
              <w:t>Санкт-Петербург</w:t>
            </w:r>
          </w:p>
          <w:p w:rsidR="00E920FC" w:rsidRPr="002E4A91" w:rsidRDefault="00E920FC" w:rsidP="00E920FC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368" w:type="dxa"/>
          </w:tcPr>
          <w:p w:rsidR="00E920FC" w:rsidRPr="00E920FC" w:rsidRDefault="00CB0943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                        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 xml:space="preserve">№ </w:t>
            </w:r>
            <w:r w:rsidR="009C73A5">
              <w:rPr>
                <w:b/>
                <w:color w:val="000000"/>
                <w:sz w:val="32"/>
                <w:szCs w:val="32"/>
                <w:lang w:val="ru-RU"/>
              </w:rPr>
              <w:t>25-</w:t>
            </w:r>
            <w:r w:rsidR="00202E72">
              <w:rPr>
                <w:b/>
                <w:color w:val="000000"/>
                <w:sz w:val="32"/>
                <w:szCs w:val="32"/>
                <w:lang w:val="ru-RU"/>
              </w:rPr>
              <w:t>3</w:t>
            </w:r>
          </w:p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</w:tc>
      </w:tr>
    </w:tbl>
    <w:p w:rsidR="009C20DC" w:rsidRPr="00A60A67" w:rsidRDefault="009C20DC" w:rsidP="009C20DC">
      <w:pPr>
        <w:tabs>
          <w:tab w:val="left" w:pos="7939"/>
        </w:tabs>
        <w:spacing w:before="4"/>
        <w:ind w:left="120"/>
        <w:jc w:val="both"/>
        <w:rPr>
          <w:b/>
          <w:sz w:val="8"/>
          <w:szCs w:val="8"/>
          <w:lang w:val="ru-RU"/>
        </w:rPr>
      </w:pPr>
      <w:r w:rsidRPr="00CA548E">
        <w:rPr>
          <w:sz w:val="28"/>
          <w:lang w:val="ru-RU"/>
        </w:rPr>
        <w:tab/>
      </w:r>
    </w:p>
    <w:p w:rsidR="00202E72" w:rsidRDefault="00202E72" w:rsidP="00AE1A7D">
      <w:pPr>
        <w:pStyle w:val="a3"/>
        <w:spacing w:before="10"/>
        <w:jc w:val="center"/>
        <w:rPr>
          <w:b/>
          <w:lang w:val="ru-RU"/>
        </w:rPr>
      </w:pPr>
      <w:r w:rsidRPr="00202E72">
        <w:rPr>
          <w:b/>
          <w:lang w:val="ru-RU"/>
        </w:rPr>
        <w:t xml:space="preserve">О назначении в состав участковой комиссии </w:t>
      </w:r>
    </w:p>
    <w:p w:rsidR="00AE1A7D" w:rsidRDefault="00202E72" w:rsidP="00AE1A7D">
      <w:pPr>
        <w:pStyle w:val="a3"/>
        <w:spacing w:before="10"/>
        <w:jc w:val="center"/>
        <w:rPr>
          <w:b/>
          <w:lang w:val="ru-RU"/>
        </w:rPr>
      </w:pPr>
      <w:r w:rsidRPr="00202E72">
        <w:rPr>
          <w:b/>
          <w:lang w:val="ru-RU"/>
        </w:rPr>
        <w:t xml:space="preserve">избирательного участка №1448 </w:t>
      </w:r>
      <w:proofErr w:type="spellStart"/>
      <w:r w:rsidRPr="00202E72">
        <w:rPr>
          <w:b/>
          <w:lang w:val="ru-RU"/>
        </w:rPr>
        <w:t>Афеновой</w:t>
      </w:r>
      <w:proofErr w:type="spellEnd"/>
      <w:r w:rsidRPr="00202E72">
        <w:rPr>
          <w:b/>
          <w:lang w:val="ru-RU"/>
        </w:rPr>
        <w:t xml:space="preserve"> Л.А.</w:t>
      </w:r>
    </w:p>
    <w:p w:rsidR="00202E72" w:rsidRPr="00AE1A7D" w:rsidRDefault="00202E72" w:rsidP="00AE1A7D">
      <w:pPr>
        <w:pStyle w:val="a3"/>
        <w:spacing w:before="10"/>
        <w:jc w:val="center"/>
        <w:rPr>
          <w:b/>
          <w:lang w:val="ru-RU"/>
        </w:rPr>
      </w:pPr>
    </w:p>
    <w:p w:rsidR="009C20DC" w:rsidRDefault="0063337E" w:rsidP="002E4A91">
      <w:pPr>
        <w:pStyle w:val="a3"/>
        <w:spacing w:line="288" w:lineRule="auto"/>
        <w:ind w:right="136" w:firstLine="709"/>
        <w:jc w:val="both"/>
        <w:rPr>
          <w:lang w:val="ru-RU"/>
        </w:rPr>
      </w:pPr>
      <w:r w:rsidRPr="0063337E">
        <w:rPr>
          <w:lang w:val="ru-RU"/>
        </w:rPr>
        <w:t xml:space="preserve">В соответствии с </w:t>
      </w:r>
      <w:r w:rsidR="0012171B">
        <w:rPr>
          <w:lang w:val="ru-RU"/>
        </w:rPr>
        <w:t>под</w:t>
      </w:r>
      <w:r w:rsidR="00C26F1E" w:rsidRPr="00C26F1E">
        <w:rPr>
          <w:lang w:val="ru-RU"/>
        </w:rPr>
        <w:t xml:space="preserve">пунктом </w:t>
      </w:r>
      <w:r w:rsidR="0012171B">
        <w:rPr>
          <w:lang w:val="ru-RU"/>
        </w:rPr>
        <w:t>г) пункта 25, пунктом 28, пунктом 29</w:t>
      </w:r>
      <w:r w:rsidR="00B84D31">
        <w:rPr>
          <w:lang w:val="ru-RU"/>
        </w:rPr>
        <w:t xml:space="preserve"> </w:t>
      </w:r>
      <w:r w:rsidR="00944EDE" w:rsidRPr="00944EDE">
        <w:rPr>
          <w:lang w:val="ru-RU"/>
        </w:rPr>
        <w:t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2012 г</w:t>
      </w:r>
      <w:r w:rsidR="00944EDE">
        <w:rPr>
          <w:lang w:val="ru-RU"/>
        </w:rPr>
        <w:t>ода</w:t>
      </w:r>
      <w:r w:rsidR="00944EDE" w:rsidRPr="00944EDE">
        <w:rPr>
          <w:lang w:val="ru-RU"/>
        </w:rPr>
        <w:t xml:space="preserve"> N 152/1137-6</w:t>
      </w:r>
      <w:r w:rsidR="00944EDE">
        <w:rPr>
          <w:lang w:val="ru-RU"/>
        </w:rPr>
        <w:t>,</w:t>
      </w:r>
      <w:r w:rsidR="00C26F1E" w:rsidRPr="00C26F1E">
        <w:rPr>
          <w:lang w:val="ru-RU"/>
        </w:rPr>
        <w:t xml:space="preserve"> </w:t>
      </w:r>
      <w:r w:rsidRPr="0063337E">
        <w:rPr>
          <w:lang w:val="ru-RU"/>
        </w:rPr>
        <w:t>Территориальная избирательная комиссия №50</w:t>
      </w:r>
      <w:r w:rsidR="001712DB">
        <w:rPr>
          <w:lang w:val="ru-RU"/>
        </w:rPr>
        <w:t xml:space="preserve"> </w:t>
      </w:r>
      <w:r w:rsidR="00A60A67" w:rsidRPr="00A60A67">
        <w:rPr>
          <w:b/>
          <w:i/>
          <w:lang w:val="ru-RU"/>
        </w:rPr>
        <w:t>решила</w:t>
      </w:r>
      <w:r w:rsidR="00A60A67">
        <w:rPr>
          <w:lang w:val="ru-RU"/>
        </w:rPr>
        <w:t>:</w:t>
      </w:r>
    </w:p>
    <w:p w:rsidR="009C20DC" w:rsidRPr="00456CFB" w:rsidRDefault="009C20DC" w:rsidP="00456CFB">
      <w:pPr>
        <w:pStyle w:val="a3"/>
        <w:spacing w:before="3" w:line="276" w:lineRule="auto"/>
        <w:ind w:left="119" w:right="136"/>
        <w:jc w:val="both"/>
        <w:rPr>
          <w:sz w:val="8"/>
          <w:szCs w:val="8"/>
          <w:lang w:val="ru-RU"/>
        </w:rPr>
      </w:pPr>
    </w:p>
    <w:p w:rsidR="00682FE0" w:rsidRDefault="001712DB" w:rsidP="002E4A91">
      <w:pPr>
        <w:pStyle w:val="1"/>
        <w:tabs>
          <w:tab w:val="left" w:pos="993"/>
          <w:tab w:val="left" w:pos="2969"/>
        </w:tabs>
        <w:spacing w:line="288" w:lineRule="auto"/>
        <w:ind w:left="0" w:right="136"/>
        <w:rPr>
          <w:sz w:val="28"/>
          <w:szCs w:val="28"/>
          <w:lang w:val="ru-RU"/>
        </w:rPr>
      </w:pPr>
      <w:r w:rsidRPr="001712DB">
        <w:rPr>
          <w:sz w:val="28"/>
          <w:szCs w:val="28"/>
          <w:lang w:val="ru-RU"/>
        </w:rPr>
        <w:t xml:space="preserve">1. </w:t>
      </w:r>
      <w:r w:rsidR="00EB6E42" w:rsidRPr="00EB6E42">
        <w:rPr>
          <w:sz w:val="28"/>
          <w:szCs w:val="28"/>
          <w:lang w:val="ru-RU"/>
        </w:rPr>
        <w:t>Назначить из резерва состава участковой комиссии избирательного участка №14</w:t>
      </w:r>
      <w:r w:rsidR="0012171B">
        <w:rPr>
          <w:sz w:val="28"/>
          <w:szCs w:val="28"/>
          <w:lang w:val="ru-RU"/>
        </w:rPr>
        <w:t>48</w:t>
      </w:r>
      <w:r w:rsidR="00EB6E42" w:rsidRPr="00EB6E42">
        <w:rPr>
          <w:sz w:val="28"/>
          <w:szCs w:val="28"/>
          <w:lang w:val="ru-RU"/>
        </w:rPr>
        <w:t xml:space="preserve"> членом комиссии с правом решающего голоса в состав участковой комиссии избирательного участка №14</w:t>
      </w:r>
      <w:r w:rsidR="0012171B">
        <w:rPr>
          <w:sz w:val="28"/>
          <w:szCs w:val="28"/>
          <w:lang w:val="ru-RU"/>
        </w:rPr>
        <w:t>48</w:t>
      </w:r>
      <w:r w:rsidR="00EB6E42" w:rsidRPr="00EB6E42">
        <w:rPr>
          <w:sz w:val="28"/>
          <w:szCs w:val="28"/>
          <w:lang w:val="ru-RU"/>
        </w:rPr>
        <w:t xml:space="preserve"> </w:t>
      </w:r>
      <w:proofErr w:type="spellStart"/>
      <w:r w:rsidR="0012171B">
        <w:rPr>
          <w:sz w:val="28"/>
          <w:szCs w:val="28"/>
          <w:lang w:val="ru-RU"/>
        </w:rPr>
        <w:t>Афенову</w:t>
      </w:r>
      <w:proofErr w:type="spellEnd"/>
      <w:r w:rsidR="0012171B">
        <w:rPr>
          <w:sz w:val="28"/>
          <w:szCs w:val="28"/>
          <w:lang w:val="ru-RU"/>
        </w:rPr>
        <w:t xml:space="preserve"> Людмилу Александровну</w:t>
      </w:r>
      <w:r w:rsidR="00EB6E42" w:rsidRPr="00EB6E42">
        <w:rPr>
          <w:sz w:val="28"/>
          <w:szCs w:val="28"/>
          <w:lang w:val="ru-RU"/>
        </w:rPr>
        <w:t>, предложенн</w:t>
      </w:r>
      <w:r w:rsidR="00682FE0">
        <w:rPr>
          <w:sz w:val="28"/>
          <w:szCs w:val="28"/>
          <w:lang w:val="ru-RU"/>
        </w:rPr>
        <w:t>ую</w:t>
      </w:r>
      <w:r w:rsidR="00EB6E42" w:rsidRPr="00EB6E42">
        <w:rPr>
          <w:sz w:val="28"/>
          <w:szCs w:val="28"/>
          <w:lang w:val="ru-RU"/>
        </w:rPr>
        <w:t xml:space="preserve"> для зачисления в резерв </w:t>
      </w:r>
      <w:r w:rsidR="0012171B" w:rsidRPr="0012171B">
        <w:rPr>
          <w:sz w:val="28"/>
          <w:szCs w:val="28"/>
          <w:lang w:val="ru-RU"/>
        </w:rPr>
        <w:t>С</w:t>
      </w:r>
      <w:r w:rsidR="0012171B">
        <w:rPr>
          <w:sz w:val="28"/>
          <w:szCs w:val="28"/>
          <w:lang w:val="ru-RU"/>
        </w:rPr>
        <w:t>анкт</w:t>
      </w:r>
      <w:r w:rsidR="0012171B" w:rsidRPr="0012171B">
        <w:rPr>
          <w:sz w:val="28"/>
          <w:szCs w:val="28"/>
          <w:lang w:val="ru-RU"/>
        </w:rPr>
        <w:t>-П</w:t>
      </w:r>
      <w:r w:rsidR="0012171B">
        <w:rPr>
          <w:sz w:val="28"/>
          <w:szCs w:val="28"/>
          <w:lang w:val="ru-RU"/>
        </w:rPr>
        <w:t>етербургской</w:t>
      </w:r>
      <w:r w:rsidR="0012171B" w:rsidRPr="0012171B">
        <w:rPr>
          <w:sz w:val="28"/>
          <w:szCs w:val="28"/>
          <w:lang w:val="ru-RU"/>
        </w:rPr>
        <w:t xml:space="preserve"> </w:t>
      </w:r>
      <w:r w:rsidR="00682FE0">
        <w:rPr>
          <w:sz w:val="28"/>
          <w:szCs w:val="28"/>
          <w:lang w:val="ru-RU"/>
        </w:rPr>
        <w:t>региональной</w:t>
      </w:r>
      <w:r w:rsidR="0012171B" w:rsidRPr="0012171B">
        <w:rPr>
          <w:sz w:val="28"/>
          <w:szCs w:val="28"/>
          <w:lang w:val="ru-RU"/>
        </w:rPr>
        <w:t xml:space="preserve"> </w:t>
      </w:r>
      <w:r w:rsidR="00682FE0">
        <w:rPr>
          <w:sz w:val="28"/>
          <w:szCs w:val="28"/>
          <w:lang w:val="ru-RU"/>
        </w:rPr>
        <w:t>общественной организацией содействия</w:t>
      </w:r>
      <w:r w:rsidR="0012171B" w:rsidRPr="0012171B">
        <w:rPr>
          <w:sz w:val="28"/>
          <w:szCs w:val="28"/>
          <w:lang w:val="ru-RU"/>
        </w:rPr>
        <w:t xml:space="preserve"> </w:t>
      </w:r>
      <w:r w:rsidR="00682FE0">
        <w:rPr>
          <w:sz w:val="28"/>
          <w:szCs w:val="28"/>
          <w:lang w:val="ru-RU"/>
        </w:rPr>
        <w:t>процессу</w:t>
      </w:r>
      <w:r w:rsidR="0012171B" w:rsidRPr="0012171B">
        <w:rPr>
          <w:sz w:val="28"/>
          <w:szCs w:val="28"/>
          <w:lang w:val="ru-RU"/>
        </w:rPr>
        <w:t xml:space="preserve"> </w:t>
      </w:r>
      <w:r w:rsidR="00682FE0">
        <w:rPr>
          <w:sz w:val="28"/>
          <w:szCs w:val="28"/>
          <w:lang w:val="ru-RU"/>
        </w:rPr>
        <w:t>всеобщей</w:t>
      </w:r>
      <w:r w:rsidR="0012171B" w:rsidRPr="0012171B">
        <w:rPr>
          <w:sz w:val="28"/>
          <w:szCs w:val="28"/>
          <w:lang w:val="ru-RU"/>
        </w:rPr>
        <w:t xml:space="preserve"> </w:t>
      </w:r>
      <w:r w:rsidR="00682FE0">
        <w:rPr>
          <w:sz w:val="28"/>
          <w:szCs w:val="28"/>
          <w:lang w:val="ru-RU"/>
        </w:rPr>
        <w:t>интеграции</w:t>
      </w:r>
      <w:r w:rsidR="0012171B" w:rsidRPr="0012171B">
        <w:rPr>
          <w:sz w:val="28"/>
          <w:szCs w:val="28"/>
          <w:lang w:val="ru-RU"/>
        </w:rPr>
        <w:t xml:space="preserve"> </w:t>
      </w:r>
      <w:r w:rsidR="00682FE0">
        <w:rPr>
          <w:sz w:val="28"/>
          <w:szCs w:val="28"/>
          <w:lang w:val="ru-RU"/>
        </w:rPr>
        <w:t>«</w:t>
      </w:r>
      <w:r w:rsidR="0012171B" w:rsidRPr="0012171B">
        <w:rPr>
          <w:sz w:val="28"/>
          <w:szCs w:val="28"/>
          <w:lang w:val="ru-RU"/>
        </w:rPr>
        <w:t>З</w:t>
      </w:r>
      <w:r w:rsidR="00682FE0">
        <w:rPr>
          <w:sz w:val="28"/>
          <w:szCs w:val="28"/>
          <w:lang w:val="ru-RU"/>
        </w:rPr>
        <w:t>емляне»</w:t>
      </w:r>
      <w:r w:rsidR="00EB6E42" w:rsidRPr="00EB6E42">
        <w:rPr>
          <w:sz w:val="28"/>
          <w:szCs w:val="28"/>
          <w:lang w:val="ru-RU"/>
        </w:rPr>
        <w:t>.</w:t>
      </w:r>
    </w:p>
    <w:p w:rsidR="002E4A91" w:rsidRPr="002E4A91" w:rsidRDefault="002E4A91" w:rsidP="002E4A91">
      <w:pPr>
        <w:pStyle w:val="1"/>
        <w:tabs>
          <w:tab w:val="left" w:pos="993"/>
          <w:tab w:val="left" w:pos="2969"/>
        </w:tabs>
        <w:spacing w:line="288" w:lineRule="auto"/>
        <w:ind w:left="0" w:right="13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Pr="002E4A91">
        <w:rPr>
          <w:sz w:val="28"/>
          <w:szCs w:val="28"/>
          <w:lang w:val="ru-RU"/>
        </w:rPr>
        <w:t>Исключить из резерва состава участковой комиссии избирательно</w:t>
      </w:r>
      <w:r>
        <w:rPr>
          <w:sz w:val="28"/>
          <w:szCs w:val="28"/>
          <w:lang w:val="ru-RU"/>
        </w:rPr>
        <w:t>го участка</w:t>
      </w:r>
      <w:r w:rsidRPr="002E4A91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1448 </w:t>
      </w:r>
      <w:proofErr w:type="spellStart"/>
      <w:r w:rsidRPr="002E4A91">
        <w:rPr>
          <w:sz w:val="28"/>
          <w:szCs w:val="28"/>
          <w:lang w:val="ru-RU"/>
        </w:rPr>
        <w:t>Афенову</w:t>
      </w:r>
      <w:proofErr w:type="spellEnd"/>
      <w:r w:rsidRPr="002E4A91">
        <w:rPr>
          <w:sz w:val="28"/>
          <w:szCs w:val="28"/>
          <w:lang w:val="ru-RU"/>
        </w:rPr>
        <w:t xml:space="preserve"> Людмилу Александровну</w:t>
      </w:r>
      <w:r>
        <w:rPr>
          <w:sz w:val="28"/>
          <w:szCs w:val="28"/>
          <w:lang w:val="ru-RU"/>
        </w:rPr>
        <w:t>.</w:t>
      </w:r>
    </w:p>
    <w:p w:rsidR="001712DB" w:rsidRPr="001712DB" w:rsidRDefault="002E4A91" w:rsidP="002E4A91">
      <w:pPr>
        <w:pStyle w:val="1"/>
        <w:tabs>
          <w:tab w:val="left" w:pos="993"/>
          <w:tab w:val="left" w:pos="2969"/>
        </w:tabs>
        <w:spacing w:line="288" w:lineRule="auto"/>
        <w:ind w:left="0" w:right="13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1712DB" w:rsidRPr="001712DB">
        <w:rPr>
          <w:sz w:val="28"/>
          <w:szCs w:val="28"/>
          <w:lang w:val="ru-RU"/>
        </w:rPr>
        <w:t xml:space="preserve">. Разместить настоящее решение на сайте Территориальной </w:t>
      </w:r>
      <w:r>
        <w:rPr>
          <w:sz w:val="28"/>
          <w:szCs w:val="28"/>
          <w:lang w:val="ru-RU"/>
        </w:rPr>
        <w:t>избирательной комиссии №</w:t>
      </w:r>
      <w:r w:rsidR="001712DB" w:rsidRPr="001712DB">
        <w:rPr>
          <w:sz w:val="28"/>
          <w:szCs w:val="28"/>
          <w:lang w:val="ru-RU"/>
        </w:rPr>
        <w:t>50 в информационно-телекоммуникационной сети Интернет.</w:t>
      </w:r>
    </w:p>
    <w:p w:rsidR="001712DB" w:rsidRDefault="008A0E65" w:rsidP="002E4A91">
      <w:pPr>
        <w:pStyle w:val="1"/>
        <w:tabs>
          <w:tab w:val="left" w:pos="1091"/>
          <w:tab w:val="left" w:pos="2969"/>
        </w:tabs>
        <w:spacing w:line="288" w:lineRule="auto"/>
        <w:ind w:left="0" w:right="13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1712DB" w:rsidRPr="001712DB">
        <w:rPr>
          <w:sz w:val="28"/>
          <w:szCs w:val="28"/>
          <w:lang w:val="ru-RU"/>
        </w:rPr>
        <w:t>. Направить копию настоящего решения в Санкт-Петербургскую избирательную комиссию.</w:t>
      </w:r>
    </w:p>
    <w:p w:rsidR="00E51EF4" w:rsidRPr="001712DB" w:rsidRDefault="008A0E65" w:rsidP="002E4A91">
      <w:pPr>
        <w:pStyle w:val="1"/>
        <w:tabs>
          <w:tab w:val="left" w:pos="1091"/>
          <w:tab w:val="left" w:pos="2969"/>
        </w:tabs>
        <w:spacing w:line="288" w:lineRule="auto"/>
        <w:ind w:left="0" w:right="13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bookmarkStart w:id="0" w:name="_GoBack"/>
      <w:bookmarkEnd w:id="0"/>
      <w:r w:rsidR="001712DB" w:rsidRPr="001712DB">
        <w:rPr>
          <w:sz w:val="28"/>
          <w:szCs w:val="28"/>
          <w:lang w:val="ru-RU"/>
        </w:rPr>
        <w:t>. Контроль за исполнением настоящего решения возложить на секретаря Территориальной избирательной комиссии №50 Гурына С.В.</w:t>
      </w:r>
    </w:p>
    <w:p w:rsidR="00E51EF4" w:rsidRDefault="00E51EF4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</w:p>
    <w:p w:rsidR="00E51EF4" w:rsidRPr="000A5EF0" w:rsidRDefault="00E51EF4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szCs w:val="28"/>
          <w:lang w:val="ru-RU"/>
        </w:rPr>
      </w:pPr>
    </w:p>
    <w:p w:rsidR="00E920FC" w:rsidRPr="00E920FC" w:rsidRDefault="00E920FC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  <w:r w:rsidRPr="00E920FC">
        <w:rPr>
          <w:sz w:val="28"/>
          <w:lang w:val="ru-RU"/>
        </w:rPr>
        <w:t>Председатель Территориальной</w:t>
      </w:r>
    </w:p>
    <w:p w:rsidR="00E920FC" w:rsidRPr="00E920FC" w:rsidRDefault="0065137D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  <w:proofErr w:type="gramStart"/>
      <w:r>
        <w:rPr>
          <w:sz w:val="28"/>
          <w:lang w:val="ru-RU"/>
        </w:rPr>
        <w:t>и</w:t>
      </w:r>
      <w:r w:rsidR="00E920FC" w:rsidRPr="00E920FC">
        <w:rPr>
          <w:sz w:val="28"/>
          <w:lang w:val="ru-RU"/>
        </w:rPr>
        <w:t>збирательной</w:t>
      </w:r>
      <w:r w:rsidR="002E4A91">
        <w:rPr>
          <w:sz w:val="28"/>
          <w:lang w:val="ru-RU"/>
        </w:rPr>
        <w:t xml:space="preserve"> </w:t>
      </w:r>
      <w:r w:rsidR="00E920FC" w:rsidRPr="00E920FC">
        <w:rPr>
          <w:sz w:val="28"/>
          <w:lang w:val="ru-RU"/>
        </w:rPr>
        <w:t xml:space="preserve"> комиссии</w:t>
      </w:r>
      <w:proofErr w:type="gramEnd"/>
      <w:r w:rsidR="00AE051B">
        <w:rPr>
          <w:sz w:val="28"/>
          <w:lang w:val="ru-RU"/>
        </w:rPr>
        <w:t xml:space="preserve"> </w:t>
      </w:r>
      <w:r w:rsidR="00E920FC" w:rsidRPr="00E920FC">
        <w:rPr>
          <w:sz w:val="28"/>
          <w:lang w:val="ru-RU"/>
        </w:rPr>
        <w:t xml:space="preserve"> №</w:t>
      </w:r>
      <w:r w:rsidR="002E4A91">
        <w:rPr>
          <w:sz w:val="28"/>
          <w:lang w:val="ru-RU"/>
        </w:rPr>
        <w:t xml:space="preserve"> </w:t>
      </w:r>
      <w:r w:rsidR="00E920FC" w:rsidRPr="00E920FC">
        <w:rPr>
          <w:sz w:val="28"/>
          <w:lang w:val="ru-RU"/>
        </w:rPr>
        <w:t xml:space="preserve">50                                                     В.В. Чаплыгин </w:t>
      </w:r>
    </w:p>
    <w:p w:rsidR="00E920FC" w:rsidRDefault="00E920FC" w:rsidP="00E920FC">
      <w:pPr>
        <w:pStyle w:val="1"/>
        <w:tabs>
          <w:tab w:val="left" w:pos="1091"/>
          <w:tab w:val="left" w:pos="2969"/>
        </w:tabs>
        <w:ind w:right="136" w:firstLine="680"/>
        <w:rPr>
          <w:sz w:val="24"/>
          <w:szCs w:val="24"/>
          <w:lang w:val="ru-RU"/>
        </w:rPr>
      </w:pPr>
    </w:p>
    <w:p w:rsidR="000A5EF0" w:rsidRPr="000A5EF0" w:rsidRDefault="000A5EF0" w:rsidP="00E920FC">
      <w:pPr>
        <w:pStyle w:val="1"/>
        <w:tabs>
          <w:tab w:val="left" w:pos="1091"/>
          <w:tab w:val="left" w:pos="2969"/>
        </w:tabs>
        <w:ind w:right="136" w:firstLine="680"/>
        <w:rPr>
          <w:sz w:val="24"/>
          <w:szCs w:val="24"/>
          <w:lang w:val="ru-RU"/>
        </w:rPr>
      </w:pPr>
    </w:p>
    <w:p w:rsidR="00E920FC" w:rsidRPr="00E920FC" w:rsidRDefault="00E920FC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  <w:r w:rsidRPr="00E920FC">
        <w:rPr>
          <w:sz w:val="28"/>
          <w:lang w:val="ru-RU"/>
        </w:rPr>
        <w:t xml:space="preserve">Секретарь Территориальной </w:t>
      </w:r>
    </w:p>
    <w:p w:rsidR="005C1F57" w:rsidRDefault="0065137D" w:rsidP="0065137D">
      <w:pPr>
        <w:pStyle w:val="1"/>
        <w:tabs>
          <w:tab w:val="left" w:pos="1091"/>
          <w:tab w:val="left" w:pos="2969"/>
          <w:tab w:val="left" w:pos="7513"/>
        </w:tabs>
        <w:ind w:left="0" w:right="136" w:firstLine="0"/>
        <w:rPr>
          <w:lang w:val="ru-RU"/>
        </w:rPr>
      </w:pPr>
      <w:proofErr w:type="gramStart"/>
      <w:r>
        <w:rPr>
          <w:sz w:val="28"/>
          <w:lang w:val="ru-RU"/>
        </w:rPr>
        <w:t>и</w:t>
      </w:r>
      <w:r w:rsidR="00E920FC" w:rsidRPr="00E920FC">
        <w:rPr>
          <w:sz w:val="28"/>
          <w:lang w:val="ru-RU"/>
        </w:rPr>
        <w:t>збирательной</w:t>
      </w:r>
      <w:r>
        <w:rPr>
          <w:sz w:val="28"/>
          <w:lang w:val="ru-RU"/>
        </w:rPr>
        <w:t xml:space="preserve"> </w:t>
      </w:r>
      <w:r w:rsidR="00E920FC" w:rsidRPr="00E920FC">
        <w:rPr>
          <w:sz w:val="28"/>
          <w:lang w:val="ru-RU"/>
        </w:rPr>
        <w:t xml:space="preserve"> комиссии</w:t>
      </w:r>
      <w:proofErr w:type="gramEnd"/>
      <w:r w:rsidR="00E920FC" w:rsidRPr="00E920FC">
        <w:rPr>
          <w:sz w:val="28"/>
          <w:lang w:val="ru-RU"/>
        </w:rPr>
        <w:t xml:space="preserve"> </w:t>
      </w:r>
      <w:r w:rsidR="00AE051B">
        <w:rPr>
          <w:sz w:val="28"/>
          <w:lang w:val="ru-RU"/>
        </w:rPr>
        <w:t xml:space="preserve"> </w:t>
      </w:r>
      <w:r w:rsidR="00E920FC" w:rsidRPr="00E920FC">
        <w:rPr>
          <w:sz w:val="28"/>
          <w:lang w:val="ru-RU"/>
        </w:rPr>
        <w:t>№</w:t>
      </w:r>
      <w:r>
        <w:rPr>
          <w:sz w:val="28"/>
          <w:lang w:val="ru-RU"/>
        </w:rPr>
        <w:t xml:space="preserve"> </w:t>
      </w:r>
      <w:r w:rsidR="00E920FC" w:rsidRPr="00E920FC">
        <w:rPr>
          <w:sz w:val="28"/>
          <w:lang w:val="ru-RU"/>
        </w:rPr>
        <w:t>50                                                     С.В. Гурын</w:t>
      </w:r>
    </w:p>
    <w:p w:rsidR="007F7936" w:rsidRDefault="007F7936">
      <w:pPr>
        <w:rPr>
          <w:lang w:val="ru-RU"/>
        </w:rPr>
      </w:pPr>
    </w:p>
    <w:sectPr w:rsidR="007F7936" w:rsidSect="00A60A67">
      <w:pgSz w:w="11900" w:h="16840"/>
      <w:pgMar w:top="1021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A628A"/>
    <w:multiLevelType w:val="hybridMultilevel"/>
    <w:tmpl w:val="3FD42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017F5"/>
    <w:multiLevelType w:val="hybridMultilevel"/>
    <w:tmpl w:val="9AC2A428"/>
    <w:lvl w:ilvl="0" w:tplc="6F72F66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C20DC"/>
    <w:rsid w:val="000A5EF0"/>
    <w:rsid w:val="000F3AF0"/>
    <w:rsid w:val="0012171B"/>
    <w:rsid w:val="001712DB"/>
    <w:rsid w:val="001B0067"/>
    <w:rsid w:val="001C7546"/>
    <w:rsid w:val="001F4D50"/>
    <w:rsid w:val="00200142"/>
    <w:rsid w:val="00202E72"/>
    <w:rsid w:val="002E4A91"/>
    <w:rsid w:val="002F3004"/>
    <w:rsid w:val="00315180"/>
    <w:rsid w:val="003900E9"/>
    <w:rsid w:val="00456CFB"/>
    <w:rsid w:val="005C1F57"/>
    <w:rsid w:val="005F3FF6"/>
    <w:rsid w:val="0063337E"/>
    <w:rsid w:val="00637E11"/>
    <w:rsid w:val="0065137D"/>
    <w:rsid w:val="0066052F"/>
    <w:rsid w:val="006701C1"/>
    <w:rsid w:val="00682FE0"/>
    <w:rsid w:val="006B4E68"/>
    <w:rsid w:val="006F0D39"/>
    <w:rsid w:val="006F6077"/>
    <w:rsid w:val="00756156"/>
    <w:rsid w:val="007F7936"/>
    <w:rsid w:val="008217D0"/>
    <w:rsid w:val="008A0E65"/>
    <w:rsid w:val="008E2070"/>
    <w:rsid w:val="00944EDE"/>
    <w:rsid w:val="009B005B"/>
    <w:rsid w:val="009C20DC"/>
    <w:rsid w:val="009C73A5"/>
    <w:rsid w:val="00A60A67"/>
    <w:rsid w:val="00AE051B"/>
    <w:rsid w:val="00AE1A7D"/>
    <w:rsid w:val="00B33E67"/>
    <w:rsid w:val="00B84D31"/>
    <w:rsid w:val="00B85170"/>
    <w:rsid w:val="00BC476A"/>
    <w:rsid w:val="00BE6C48"/>
    <w:rsid w:val="00C26F1E"/>
    <w:rsid w:val="00C96C6E"/>
    <w:rsid w:val="00CB0943"/>
    <w:rsid w:val="00CC0131"/>
    <w:rsid w:val="00D203FD"/>
    <w:rsid w:val="00D34DC5"/>
    <w:rsid w:val="00DA2FC4"/>
    <w:rsid w:val="00DB2B81"/>
    <w:rsid w:val="00E13D44"/>
    <w:rsid w:val="00E51EF4"/>
    <w:rsid w:val="00E920FC"/>
    <w:rsid w:val="00EB6E42"/>
    <w:rsid w:val="00EF4ADB"/>
    <w:rsid w:val="00FE4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221FC"/>
  <w15:docId w15:val="{02B5494F-8B50-4E97-9A96-B49BBF7F5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0DC"/>
    <w:pPr>
      <w:widowControl w:val="0"/>
    </w:pPr>
    <w:rPr>
      <w:rFonts w:eastAsia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0DC"/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locked/>
    <w:rsid w:val="009C20DC"/>
    <w:rPr>
      <w:rFonts w:eastAsia="Calibri"/>
      <w:sz w:val="28"/>
      <w:szCs w:val="28"/>
      <w:lang w:val="en-US" w:eastAsia="en-US" w:bidi="ar-SA"/>
    </w:rPr>
  </w:style>
  <w:style w:type="paragraph" w:customStyle="1" w:styleId="1">
    <w:name w:val="Абзац списка1"/>
    <w:basedOn w:val="a"/>
    <w:rsid w:val="009C20DC"/>
    <w:pPr>
      <w:ind w:left="101" w:firstLine="709"/>
      <w:jc w:val="both"/>
    </w:pPr>
  </w:style>
  <w:style w:type="paragraph" w:customStyle="1" w:styleId="10">
    <w:name w:val="заголовок 1"/>
    <w:basedOn w:val="a"/>
    <w:next w:val="a"/>
    <w:rsid w:val="009C20DC"/>
    <w:pPr>
      <w:keepNext/>
      <w:widowControl/>
      <w:autoSpaceDE w:val="0"/>
      <w:autoSpaceDN w:val="0"/>
      <w:jc w:val="center"/>
      <w:outlineLvl w:val="0"/>
    </w:pPr>
    <w:rPr>
      <w:sz w:val="28"/>
      <w:szCs w:val="20"/>
      <w:lang w:val="ru-RU" w:eastAsia="ru-RU"/>
    </w:rPr>
  </w:style>
  <w:style w:type="table" w:styleId="a5">
    <w:name w:val="Table Grid"/>
    <w:basedOn w:val="a1"/>
    <w:rsid w:val="007F793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200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Светлана Ивановна</dc:creator>
  <cp:keywords/>
  <dc:description/>
  <cp:lastModifiedBy>Председатель ТИК 50</cp:lastModifiedBy>
  <cp:revision>27</cp:revision>
  <cp:lastPrinted>2020-10-27T07:52:00Z</cp:lastPrinted>
  <dcterms:created xsi:type="dcterms:W3CDTF">2021-06-15T11:29:00Z</dcterms:created>
  <dcterms:modified xsi:type="dcterms:W3CDTF">2022-06-21T11:31:00Z</dcterms:modified>
</cp:coreProperties>
</file>